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077E88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077E8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077E8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4FB62238" w:rsidR="006E159A" w:rsidRPr="00077E88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083BC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D02FF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E159A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августа 2023 г.</w:t>
      </w:r>
    </w:p>
    <w:p w14:paraId="630C4F80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077E88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077E88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278F9CE6" w:rsidR="006E159A" w:rsidRPr="00077E88" w:rsidRDefault="00A8045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Саха (Якутия), на юге Хабаровского края, в Сахалинской, Амурской областях, Еврейской АО, Чукотского АО сильный дождь, ливневой дождь, местами гроза. В Приморском крае, очень сильный дождь, ливневой дождь местами гроза, град. На территории округа ночью и утром местами туман. Ветер на всей территории округа, кроме юга Республики Саха (Якутия), Республики Бурятия, Забайкальского края, Курильских островов сильный ветер с порывами 15-20 м/с, местами до 23 м/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49276E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D7E38A7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0806400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077E88">
        <w:rPr>
          <w:rFonts w:ascii="Times New Roman" w:hAnsi="Times New Roman"/>
          <w:bCs/>
          <w:sz w:val="28"/>
          <w:szCs w:val="28"/>
        </w:rPr>
        <w:t xml:space="preserve"> за прошедшие сутки, в верховьях рек на малых водотоках наблюдался интенсивный спад воды. Подъем уровня воды продолжался в среднем и нижнем течении рек бассейна Уссури. Сохраняется подтопление пойм большинства рек края.</w:t>
      </w:r>
      <w:r w:rsidRPr="0007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</w:rPr>
        <w:t xml:space="preserve">На р. Большая Уссурка у г. Дальнереченск сохраняется уровень воды опасного критерия, 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на реках Уссури </w:t>
      </w:r>
      <w:r w:rsidRPr="00077E88">
        <w:rPr>
          <w:rFonts w:ascii="Times New Roman" w:hAnsi="Times New Roman"/>
          <w:bCs/>
          <w:i/>
          <w:sz w:val="28"/>
          <w:szCs w:val="28"/>
        </w:rPr>
        <w:t xml:space="preserve">(Кировский, Графское – </w:t>
      </w:r>
      <w:proofErr w:type="spellStart"/>
      <w:r w:rsidRPr="00077E88">
        <w:rPr>
          <w:rFonts w:ascii="Times New Roman" w:hAnsi="Times New Roman"/>
          <w:bCs/>
          <w:i/>
          <w:sz w:val="28"/>
          <w:szCs w:val="28"/>
        </w:rPr>
        <w:t>Тарташевка</w:t>
      </w:r>
      <w:proofErr w:type="spellEnd"/>
      <w:r w:rsidRPr="00077E88">
        <w:rPr>
          <w:rFonts w:ascii="Times New Roman" w:hAnsi="Times New Roman"/>
          <w:bCs/>
          <w:i/>
          <w:sz w:val="28"/>
          <w:szCs w:val="28"/>
        </w:rPr>
        <w:t>)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, Большая Уссурка </w:t>
      </w:r>
      <w:r w:rsidRPr="00077E88">
        <w:rPr>
          <w:rFonts w:ascii="Times New Roman" w:hAnsi="Times New Roman"/>
          <w:bCs/>
          <w:i/>
          <w:sz w:val="28"/>
          <w:szCs w:val="28"/>
        </w:rPr>
        <w:t xml:space="preserve">(Рощино – </w:t>
      </w:r>
      <w:proofErr w:type="spellStart"/>
      <w:r w:rsidRPr="00077E88">
        <w:rPr>
          <w:rFonts w:ascii="Times New Roman" w:hAnsi="Times New Roman"/>
          <w:bCs/>
          <w:i/>
          <w:sz w:val="28"/>
          <w:szCs w:val="28"/>
        </w:rPr>
        <w:t>Вагутон</w:t>
      </w:r>
      <w:proofErr w:type="spellEnd"/>
      <w:r w:rsidRPr="00077E88">
        <w:rPr>
          <w:rFonts w:ascii="Times New Roman" w:hAnsi="Times New Roman"/>
          <w:bCs/>
          <w:i/>
          <w:sz w:val="28"/>
          <w:szCs w:val="28"/>
        </w:rPr>
        <w:t>)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, Малиновка </w:t>
      </w:r>
      <w:r w:rsidRPr="00077E88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077E88">
        <w:rPr>
          <w:rFonts w:ascii="Times New Roman" w:hAnsi="Times New Roman"/>
          <w:bCs/>
          <w:i/>
          <w:sz w:val="28"/>
          <w:szCs w:val="28"/>
        </w:rPr>
        <w:t>Веденка</w:t>
      </w:r>
      <w:proofErr w:type="spellEnd"/>
      <w:r w:rsidRPr="00077E88">
        <w:rPr>
          <w:rFonts w:ascii="Times New Roman" w:hAnsi="Times New Roman"/>
          <w:bCs/>
          <w:i/>
          <w:sz w:val="28"/>
          <w:szCs w:val="28"/>
        </w:rPr>
        <w:t>)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 - неблагоприятные отметки уровней воды. В связи с затяжным периодом дождливой погоды, прогнозируемыми дождями, на большинстве рек края сложная паводковая ситуация сохранится, ожидается формирование и прохождение паводков. Паводки охватят большую территорию края, ожидаемый подъем уровня воды 0,5-1,5 м. При значительной интенсивности дождя, в верховьях рек и на малых водотоках, возможны резкие подъемы воды до 2,5 м. В условиях повышенной водности ожидаются выходы воды из берегов, с достижением критических отметок и подтопление прилегающих территорий. Увеличится глубина и затопление подтопленных территорий.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Паводкоопасные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районы: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Хасанский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Октябрьский, Уссурийский,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Надеждинский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Хорольский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Пограничный, Михайловский, Спасский,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Ханкайский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Шкотовский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Чугуевский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Анучинский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Яковлевский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Кировский, Красноармейский,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Дальнереченский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Лазовский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Ольгинский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Кавалеровский,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Дальнегорский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8892F56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077E88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режиме рек преобладал спад на 1-67 см/сутки. Выход воды на пойму наблюдается на р. Селенга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. Новоселенгинск на 30 см у 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- 41 см; р. Уда у 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Удинск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– 4 см; р. Баргузин у Баргузин – 40 см.</w:t>
      </w:r>
    </w:p>
    <w:p w14:paraId="71E9E030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077E88">
        <w:rPr>
          <w:rFonts w:ascii="Times New Roman" w:hAnsi="Times New Roman"/>
          <w:bCs/>
          <w:sz w:val="28"/>
          <w:szCs w:val="28"/>
        </w:rPr>
        <w:t xml:space="preserve"> на большинстве рек преобладает спад уровней воды, за исключением среднего течения р.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и среднего и нижнего течения р.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>, где уровни воды повысились на 4-6 см. В ближайшие двое суток тенденция спадов и подъемов уровней воды на реках сохранится.</w:t>
      </w:r>
    </w:p>
    <w:p w14:paraId="344A8B7F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7E88">
        <w:rPr>
          <w:rFonts w:ascii="Times New Roman" w:hAnsi="Times New Roman"/>
          <w:bCs/>
          <w:iCs/>
          <w:sz w:val="28"/>
          <w:szCs w:val="28"/>
        </w:rPr>
        <w:t>В</w:t>
      </w:r>
      <w:r w:rsidRPr="00077E88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 на реках преобладает спад уровней воды, все реки в основных берегах. </w:t>
      </w:r>
    </w:p>
    <w:p w14:paraId="2AD65CEE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7E88"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Pr="00077E88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 на Среднем Амуре на участке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Екатерино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-Никольское –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продолжается подъем уровня воды на 2-12 см/сутки за счёт смещения паводков с рек Амурской области. Сохраняется затопление поймы р. Амур на участке Ленинское -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на 0,2-0,9 м. На малых реках преобладает спад уровней воды. Затоплена пойма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. Б.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Бира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Биджан,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Икура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на глубину 0,1-0,3 м.</w:t>
      </w:r>
    </w:p>
    <w:p w14:paraId="7CB7EF79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077E88">
        <w:rPr>
          <w:rFonts w:ascii="Times New Roman" w:hAnsi="Times New Roman"/>
          <w:bCs/>
          <w:iCs/>
          <w:sz w:val="28"/>
          <w:szCs w:val="28"/>
        </w:rPr>
        <w:t xml:space="preserve"> на Амуре наблюдается небольшой подъем уровня воды. </w:t>
      </w:r>
      <w:proofErr w:type="gramStart"/>
      <w:r w:rsidRPr="00077E88">
        <w:rPr>
          <w:rFonts w:ascii="Times New Roman" w:hAnsi="Times New Roman"/>
          <w:bCs/>
          <w:iCs/>
          <w:sz w:val="28"/>
          <w:szCs w:val="28"/>
        </w:rPr>
        <w:t xml:space="preserve">Пойма затоплена на 0,3-1,1 м на участке Хабаровск – Комсомольск-на-Амуре, на 0,3 м у с.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на Амурской протоке у с.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– на 1,2 м. На реках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077E88">
        <w:rPr>
          <w:rFonts w:ascii="Times New Roman" w:hAnsi="Times New Roman"/>
          <w:bCs/>
          <w:iCs/>
          <w:sz w:val="28"/>
          <w:szCs w:val="28"/>
        </w:rPr>
        <w:t xml:space="preserve"> Бикин, </w:t>
      </w:r>
      <w:proofErr w:type="spellStart"/>
      <w:r w:rsidRPr="00077E88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077E88">
        <w:rPr>
          <w:rFonts w:ascii="Times New Roman" w:hAnsi="Times New Roman"/>
          <w:bCs/>
          <w:iCs/>
          <w:sz w:val="28"/>
          <w:szCs w:val="28"/>
        </w:rPr>
        <w:t xml:space="preserve">, Хор, Мая наблюдаются подъемы уровней воды на 16-26 см/сутки. </w:t>
      </w:r>
      <w:r w:rsidRPr="00077E88">
        <w:rPr>
          <w:rFonts w:ascii="Times New Roman" w:hAnsi="Times New Roman"/>
          <w:bCs/>
          <w:sz w:val="28"/>
          <w:szCs w:val="28"/>
        </w:rPr>
        <w:t xml:space="preserve">Уровни воды выше отметок категории неблагоприятного явления сохраняются на реке Уссури на участке 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– 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с затоплением поймы на 1,2-1,7 м. Высокие уровни воды категории неблагоприятного явления на р. Уссури сохранятся на участке 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 связи с подходом второй волны паводка: </w:t>
      </w:r>
    </w:p>
    <w:p w14:paraId="376AED11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2-5 сентября 430-450 см (НЯ 350 см), </w:t>
      </w:r>
    </w:p>
    <w:p w14:paraId="1C15859C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с. Шереметьево 3-6 сентября 860-880 см (НЯ 810 см), </w:t>
      </w:r>
    </w:p>
    <w:p w14:paraId="00B382C0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с. Венюково 3-6 сентября 430-450 см (НЯ 400 см), </w:t>
      </w:r>
    </w:p>
    <w:p w14:paraId="01ABA166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4-7 сентября 610-630 см (НЯ 550 см).</w:t>
      </w:r>
    </w:p>
    <w:p w14:paraId="305B6886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>На остальных реках края существенных изменений в водном режиме нет.</w:t>
      </w:r>
    </w:p>
    <w:p w14:paraId="3DC5B0EF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 xml:space="preserve">Сахалинской области </w:t>
      </w:r>
      <w:r w:rsidRPr="00077E88">
        <w:rPr>
          <w:rFonts w:ascii="Times New Roman" w:hAnsi="Times New Roman"/>
          <w:bCs/>
          <w:sz w:val="28"/>
          <w:szCs w:val="28"/>
        </w:rPr>
        <w:t>на реках отмечаются колебания уровня воды.</w:t>
      </w:r>
    </w:p>
    <w:p w14:paraId="6421A09E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>В</w:t>
      </w:r>
      <w:r w:rsidRPr="00077E88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077E88">
        <w:rPr>
          <w:rFonts w:ascii="Times New Roman" w:hAnsi="Times New Roman"/>
          <w:bCs/>
          <w:sz w:val="28"/>
          <w:szCs w:val="28"/>
        </w:rPr>
        <w:t xml:space="preserve"> слабые подъемы уровней воды от прошедших дождей сохраняются на отдельных реках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района. На остальных реках отмечается понижение на 1-12 см. Все реки в берегах. В последующие сутки в связи с выпадением дождей подъемы уровней воды до 10 см возможны на реках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района. На остальных реках будут наблюдаться небольшие колебания уровня воды. Опасных явлений на реках края не прогнозируется. </w:t>
      </w:r>
    </w:p>
    <w:p w14:paraId="791BC32F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077E88">
        <w:rPr>
          <w:rFonts w:ascii="Times New Roman" w:hAnsi="Times New Roman"/>
          <w:bCs/>
          <w:sz w:val="28"/>
          <w:szCs w:val="28"/>
        </w:rPr>
        <w:t xml:space="preserve">) на р. Лена на участке Витим -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Саныяхтат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наблюдается спад уровня воды на 11-74 см за сутки. На участке Покровск -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Сангары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продолжается подъем на 36 - 65 см за сутки. На р. Алдан отмечается понижение уровней воды различной интенсивности. На участке Петропавловск – Охотский Перевоз отмечается максимум дождевого паводка, общий рост составил 1,3-1,7 м. У п. Батамай продолжается подъем уровня воды 25 см за сутки. На р. Вилюй наблюдается незначительное повышение уровней воды от 1 до 5 см за сутки. На р. Яна преимущественно наблюдается рост уровня воды от 2 до 52 см за сутки. На р. Индигирка на участке Усть-Нера - Хонуу наблюдается понижение уровней воды на 18-34 см за сутки. На участке Белая Гора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>окурдах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продолжается подъем уровня воды на 29-74 см. На р. Колыма на участке Зырянка -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отмечается подъем уровня воды на 9 - 45 см, вызванный увеличением холостых сбросов из Колымского и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водохранилищ. У с.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Колымское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 сохраняется спад уровней воды 6 см за сутки. В ближайшие двое-трое суток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>. Колымское возобновится повышение уровня воды.</w:t>
      </w:r>
    </w:p>
    <w:p w14:paraId="391BD098" w14:textId="77777777" w:rsidR="00547BE6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077E88">
        <w:rPr>
          <w:rFonts w:ascii="Times New Roman" w:hAnsi="Times New Roman"/>
          <w:bCs/>
          <w:sz w:val="28"/>
          <w:szCs w:val="28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lang w:bidi="ru-RU"/>
        </w:rPr>
        <w:t xml:space="preserve">на реках наблюдается спад уровней воды. По р. Колыме проходят волны попусков </w:t>
      </w:r>
      <w:r w:rsidRPr="00077E88">
        <w:rPr>
          <w:rFonts w:ascii="Times New Roman" w:hAnsi="Times New Roman"/>
          <w:bCs/>
          <w:sz w:val="28"/>
          <w:szCs w:val="28"/>
        </w:rPr>
        <w:t xml:space="preserve">из водохранилищ Колымской и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Усть-</w:t>
      </w:r>
      <w:r w:rsidRPr="00077E88">
        <w:rPr>
          <w:rFonts w:ascii="Times New Roman" w:hAnsi="Times New Roman"/>
          <w:bCs/>
          <w:sz w:val="28"/>
          <w:szCs w:val="28"/>
        </w:rPr>
        <w:lastRenderedPageBreak/>
        <w:t>Среднеканской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ГЭС. На участке Сеймчан –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подъем уровня воды составляет 34-58 см/сутки без выхода воды на пойму.</w:t>
      </w:r>
    </w:p>
    <w:p w14:paraId="2F8B068F" w14:textId="7B1E2E0F" w:rsidR="006378CF" w:rsidRPr="00077E88" w:rsidRDefault="00547BE6" w:rsidP="00547BE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В </w:t>
      </w:r>
      <w:r w:rsidRPr="00077E88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077E88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  <w:r w:rsidR="006378CF" w:rsidRPr="00077E88"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p w14:paraId="22FC571E" w14:textId="0D6E0DD5" w:rsidR="006E159A" w:rsidRPr="00077E88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077E8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077E8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5E3BEF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5A6E6DA" w14:textId="6C82D661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40EB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39170E3A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51E21"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</w:t>
      </w:r>
    </w:p>
    <w:p w14:paraId="3B905013" w14:textId="77777777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077E88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47A9506B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A0316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юга Республики Саха (Якутия), Республики Бурятия, Забайкальского края, Курильских островов</w:t>
      </w:r>
      <w:r w:rsidR="0049276E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A6A4B23" w14:textId="3E304AED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F132B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3F132B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="005E3BEF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0316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Саха (Якутия), на юге Хабаровского края, в Приморском крае, Сахалинской, Амурской об</w:t>
      </w:r>
      <w:r w:rsidR="00F603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ластях, Еврейской АО, Чукотском</w:t>
      </w:r>
      <w:r w:rsidR="00A0316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4445077D" w14:textId="24EFAE32" w:rsidR="00683764" w:rsidRPr="00077E88" w:rsidRDefault="0068376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Приморского края,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AD15036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8B1529B" w14:textId="4446E700" w:rsidR="005E3BEF" w:rsidRPr="00077E88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F60337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F60337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Японского</w:t>
      </w:r>
      <w:r w:rsidR="00CC468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Охотского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мор</w:t>
      </w:r>
      <w:r w:rsidR="00CC468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631CE1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58C2A76D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910EAB" w:rsidRPr="00077E88">
        <w:rPr>
          <w:rFonts w:ascii="Times New Roman" w:hAnsi="Times New Roman"/>
          <w:sz w:val="28"/>
          <w:szCs w:val="28"/>
        </w:rPr>
        <w:t xml:space="preserve">в </w:t>
      </w:r>
      <w:r w:rsidR="00EE714E" w:rsidRPr="00077E88">
        <w:rPr>
          <w:rFonts w:ascii="Times New Roman" w:hAnsi="Times New Roman"/>
          <w:sz w:val="28"/>
          <w:szCs w:val="28"/>
        </w:rPr>
        <w:t xml:space="preserve">республиках Саха (Якутия), Бурятия, Приморском, Хабаровском краях, Магаданской, Амурской, Сахалинской областях, Еврейской АО, Чукотском АО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3D39816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A84ACB" w14:textId="27B3F201" w:rsidR="008178C5" w:rsidRPr="00077E88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092C2C5D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D326F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Саха (Якутия), Бурятия, Забайкальского, Хабаровского, Камчатского краев, Магаданской, Амурской, Сахалинской областей, Чукотского АО, Еврейской АО</w:t>
      </w:r>
      <w:r w:rsidR="00E141B5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792700" w14:textId="01DD3F68" w:rsidR="00E141B5" w:rsidRPr="00077E8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Китайской Народной Республикой.</w:t>
      </w:r>
    </w:p>
    <w:p w14:paraId="183C65FB" w14:textId="77777777" w:rsidR="006E159A" w:rsidRPr="00077E88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077E8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077E8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063ACB7" w14:textId="71B60135" w:rsidR="00851081" w:rsidRPr="00077E88" w:rsidRDefault="00F60337" w:rsidP="00F60337">
      <w:pPr>
        <w:pStyle w:val="ac"/>
        <w:ind w:firstLine="425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="00596457" w:rsidRPr="00077E88">
        <w:rPr>
          <w:bCs/>
          <w:sz w:val="28"/>
          <w:szCs w:val="28"/>
          <w:bdr w:val="none" w:sz="0" w:space="0" w:color="auto" w:frame="1"/>
        </w:rPr>
        <w:t>На территории округа, местами дождь, ливневой дождь, гро</w:t>
      </w:r>
      <w:r w:rsidR="00D34DDC" w:rsidRPr="00077E88">
        <w:rPr>
          <w:bCs/>
          <w:sz w:val="28"/>
          <w:szCs w:val="28"/>
          <w:bdr w:val="none" w:sz="0" w:space="0" w:color="auto" w:frame="1"/>
        </w:rPr>
        <w:t xml:space="preserve">за. </w:t>
      </w:r>
      <w:proofErr w:type="gramStart"/>
      <w:r w:rsidR="00D34DDC" w:rsidRPr="00077E88">
        <w:rPr>
          <w:bCs/>
          <w:sz w:val="28"/>
          <w:szCs w:val="28"/>
          <w:bdr w:val="none" w:sz="0" w:space="0" w:color="auto" w:frame="1"/>
        </w:rPr>
        <w:t>В центре Красноярского края,</w:t>
      </w:r>
      <w:r w:rsidR="00596457" w:rsidRPr="00077E88">
        <w:rPr>
          <w:bCs/>
          <w:sz w:val="28"/>
          <w:szCs w:val="28"/>
          <w:bdr w:val="none" w:sz="0" w:space="0" w:color="auto" w:frame="1"/>
        </w:rPr>
        <w:t xml:space="preserve"> Омской, Новосибирской областях, на западе Томской, на севере Иркутской областей, </w:t>
      </w:r>
      <w:r>
        <w:rPr>
          <w:bCs/>
          <w:sz w:val="28"/>
          <w:szCs w:val="28"/>
          <w:bdr w:val="none" w:sz="0" w:space="0" w:color="auto" w:frame="1"/>
        </w:rPr>
        <w:t xml:space="preserve">в </w:t>
      </w:r>
      <w:r w:rsidR="00596457" w:rsidRPr="00077E88">
        <w:rPr>
          <w:bCs/>
          <w:sz w:val="28"/>
          <w:szCs w:val="28"/>
          <w:bdr w:val="none" w:sz="0" w:space="0" w:color="auto" w:frame="1"/>
        </w:rPr>
        <w:t>Эвенкийском МР сильный дождь, ливневой дождь, местами гроза, град. На юге Таймыра сильный дождь, мокрый снег.</w:t>
      </w:r>
      <w:proofErr w:type="gramEnd"/>
      <w:r w:rsidR="00596457" w:rsidRPr="00077E88">
        <w:rPr>
          <w:bCs/>
          <w:sz w:val="28"/>
          <w:szCs w:val="28"/>
          <w:bdr w:val="none" w:sz="0" w:space="0" w:color="auto" w:frame="1"/>
        </w:rPr>
        <w:t xml:space="preserve"> На территории округа ночью и утром местами туман. В Омской, Новосибирской. Томской, Кемеровской областях и при грозе сильный ветер с порывами 15-20 м/</w:t>
      </w:r>
      <w:proofErr w:type="gramStart"/>
      <w:r w:rsidR="00596457" w:rsidRPr="00077E88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596457" w:rsidRPr="00077E88">
        <w:rPr>
          <w:bCs/>
          <w:sz w:val="28"/>
          <w:szCs w:val="28"/>
          <w:bdr w:val="none" w:sz="0" w:space="0" w:color="auto" w:frame="1"/>
        </w:rPr>
        <w:t>.</w:t>
      </w:r>
    </w:p>
    <w:p w14:paraId="3FA5FDEB" w14:textId="735D2DA9" w:rsidR="00851081" w:rsidRPr="00077E88" w:rsidRDefault="00E779FE" w:rsidP="00851081">
      <w:pPr>
        <w:pStyle w:val="ac"/>
        <w:jc w:val="both"/>
        <w:rPr>
          <w:b/>
          <w:bCs/>
          <w:sz w:val="28"/>
          <w:szCs w:val="28"/>
        </w:rPr>
      </w:pPr>
      <w:r w:rsidRPr="00077E88">
        <w:rPr>
          <w:bCs/>
          <w:sz w:val="28"/>
          <w:szCs w:val="28"/>
          <w:bdr w:val="none" w:sz="0" w:space="0" w:color="auto" w:frame="1"/>
        </w:rPr>
        <w:t xml:space="preserve">  </w:t>
      </w:r>
      <w:r w:rsidR="00F60337">
        <w:rPr>
          <w:bCs/>
          <w:sz w:val="28"/>
          <w:szCs w:val="28"/>
          <w:bdr w:val="none" w:sz="0" w:space="0" w:color="auto" w:frame="1"/>
        </w:rPr>
        <w:t xml:space="preserve">      </w:t>
      </w:r>
      <w:r w:rsidR="00851081" w:rsidRPr="00077E88">
        <w:rPr>
          <w:bCs/>
          <w:sz w:val="28"/>
          <w:szCs w:val="28"/>
        </w:rPr>
        <w:t>Температура воздуха в Республике Тыва + 30…+35</w:t>
      </w:r>
      <w:r w:rsidR="00851081" w:rsidRPr="00077E88">
        <w:rPr>
          <w:bCs/>
          <w:sz w:val="28"/>
          <w:szCs w:val="28"/>
          <w:vertAlign w:val="superscript"/>
        </w:rPr>
        <w:t>о</w:t>
      </w:r>
      <w:r w:rsidR="00F60337" w:rsidRPr="00F60337">
        <w:rPr>
          <w:bCs/>
          <w:sz w:val="28"/>
          <w:szCs w:val="28"/>
        </w:rPr>
        <w:t>С</w:t>
      </w:r>
      <w:r w:rsidR="00F60337">
        <w:rPr>
          <w:bCs/>
          <w:sz w:val="28"/>
          <w:szCs w:val="28"/>
        </w:rPr>
        <w:t>.</w:t>
      </w:r>
    </w:p>
    <w:p w14:paraId="3AA56F0A" w14:textId="04A7D178" w:rsidR="006E159A" w:rsidRPr="00077E88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14503F8" w14:textId="77777777" w:rsidR="005F5976" w:rsidRPr="00077E88" w:rsidRDefault="005F5976" w:rsidP="005F597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/>
          <w:bCs/>
          <w:sz w:val="28"/>
          <w:szCs w:val="28"/>
        </w:rPr>
        <w:t>В Омской области с</w:t>
      </w:r>
      <w:r w:rsidRPr="00077E88">
        <w:rPr>
          <w:rFonts w:ascii="Times New Roman" w:hAnsi="Times New Roman"/>
          <w:bCs/>
          <w:sz w:val="28"/>
          <w:szCs w:val="28"/>
        </w:rPr>
        <w:t xml:space="preserve">охраняется критическая отметка (низкая межень) уровня воды на р. Иртыш у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>. Черлак.</w:t>
      </w:r>
    </w:p>
    <w:p w14:paraId="6D069589" w14:textId="5FB6178F" w:rsidR="00910EAB" w:rsidRPr="00077E88" w:rsidRDefault="005F5976" w:rsidP="005F597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7E88">
        <w:rPr>
          <w:rFonts w:ascii="Times New Roman" w:hAnsi="Times New Roman"/>
          <w:b/>
          <w:bCs/>
          <w:sz w:val="28"/>
          <w:szCs w:val="28"/>
        </w:rPr>
        <w:t xml:space="preserve">В Иркутской области </w:t>
      </w:r>
      <w:r w:rsidRPr="00077E88">
        <w:rPr>
          <w:rFonts w:ascii="Times New Roman" w:hAnsi="Times New Roman"/>
          <w:bCs/>
          <w:sz w:val="28"/>
          <w:szCs w:val="28"/>
        </w:rPr>
        <w:t>сохраняется подтопление 10 дачных домов 29</w:t>
      </w:r>
      <w:r w:rsidRPr="00077E8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77E88">
        <w:rPr>
          <w:rFonts w:ascii="Times New Roman" w:hAnsi="Times New Roman"/>
          <w:bCs/>
          <w:sz w:val="28"/>
          <w:szCs w:val="28"/>
        </w:rPr>
        <w:t>приусадебных участков на территории СНТ «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Елизовское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>» г. Иркутск.</w:t>
      </w:r>
    </w:p>
    <w:p w14:paraId="6E2F170E" w14:textId="4C18DAA5" w:rsidR="009B32D8" w:rsidRPr="00077E88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077E8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077E8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70FC077B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D34DD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Омской, Новосибирской. </w:t>
      </w:r>
      <w:proofErr w:type="gramStart"/>
      <w:r w:rsidR="00D34DD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Томской, Кемеровской областей,</w:t>
      </w:r>
      <w:r w:rsidR="00D34DDC" w:rsidRPr="00077E88">
        <w:t xml:space="preserve"> </w:t>
      </w:r>
      <w:r w:rsidR="00D34DD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Иркутской области, в Эвенкийском МР</w:t>
      </w:r>
      <w:r w:rsidR="00D34DD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4B8D982" w14:textId="76E4DCC1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D34DD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9B2A1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34DD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центре Красноярского края, Омской, Новосибирской областях, на западе Томской, на севере Иркутской областей, </w:t>
      </w:r>
      <w:r w:rsidR="00950B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D34DD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Эвенкийском МР</w:t>
      </w:r>
      <w:r w:rsidR="00537610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D91B06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9EE844D" w14:textId="2DD463F9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910EAB" w:rsidRPr="00077E88">
        <w:rPr>
          <w:rFonts w:ascii="Times New Roman" w:hAnsi="Times New Roman" w:cs="Times New Roman"/>
          <w:sz w:val="28"/>
          <w:szCs w:val="28"/>
        </w:rPr>
        <w:t xml:space="preserve">в </w:t>
      </w:r>
      <w:r w:rsidR="00605E47" w:rsidRPr="00077E88">
        <w:rPr>
          <w:rFonts w:ascii="Times New Roman" w:hAnsi="Times New Roman" w:cs="Times New Roman"/>
          <w:bCs/>
          <w:sz w:val="28"/>
          <w:szCs w:val="28"/>
        </w:rPr>
        <w:t xml:space="preserve">Красноярском крае, Республике Тыва, Омской, Новосибирской, Томской, Иркутской областях, Туруханском, Эвенкийском МР, на Таймыре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077E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E5676FB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61F6282" w14:textId="6F5F9AE9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Омской</w:t>
      </w:r>
      <w:r w:rsidR="00910EAB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CB3883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077E88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077E88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077E88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077E8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077E88">
        <w:rPr>
          <w:rFonts w:ascii="Times New Roman" w:hAnsi="Times New Roman" w:cs="Times New Roman"/>
          <w:sz w:val="28"/>
          <w:szCs w:val="28"/>
        </w:rPr>
        <w:t>ГЭС</w:t>
      </w:r>
      <w:r w:rsidRPr="00077E88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077E88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077E88">
        <w:t xml:space="preserve">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261A398" w14:textId="21D02B24" w:rsidR="00851081" w:rsidRPr="00077E88" w:rsidRDefault="00851081" w:rsidP="0085108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Республики Тыва,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3D3030E8" w14:textId="5A596ADA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F12A3" w:rsidRPr="00077E88">
        <w:rPr>
          <w:rFonts w:ascii="Times New Roman" w:hAnsi="Times New Roman"/>
          <w:sz w:val="28"/>
          <w:szCs w:val="28"/>
        </w:rPr>
        <w:t>республик Алтай, Тыва, Хакасия, Красноярского, Алтайского краев, Иркутской, Омской, Томской, Новосибирской, Кемеровской областей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1AD1CA7" w14:textId="03817F83" w:rsidR="00E141B5" w:rsidRPr="00077E8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7CD0F936" w14:textId="77777777" w:rsidR="006E159A" w:rsidRPr="00077E88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077E88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791F0C04" w:rsidR="006E159A" w:rsidRPr="00077E88" w:rsidRDefault="009F0220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Свердловской, Челябинской, Курганской областях сильный дождь, ливневой дождь, гроза, град. В Тюменской области, Ханты-Мансийском АО, на востоке Ямало-Ненецкого АО, местами гроза.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Челябинской, Курганской, Тюменской областях, Ханты-Мансийском АО сильный ветер с порывами 15-20 м/с.</w:t>
      </w:r>
      <w:r w:rsidR="00B54861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E38BAE" w14:textId="4135BCB6" w:rsidR="006E159A" w:rsidRPr="00077E88" w:rsidRDefault="000A0911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077E88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077E88">
        <w:rPr>
          <w:rFonts w:ascii="Times New Roman" w:hAnsi="Times New Roman"/>
          <w:bCs/>
          <w:sz w:val="28"/>
          <w:szCs w:val="28"/>
        </w:rPr>
        <w:t xml:space="preserve"> (Ханты-Мансийский АО), на р. Обь, пр. Малая Обь (</w:t>
      </w:r>
      <w:proofErr w:type="gramStart"/>
      <w:r w:rsidRPr="00077E88">
        <w:rPr>
          <w:rFonts w:ascii="Times New Roman" w:hAnsi="Times New Roman"/>
          <w:bCs/>
          <w:sz w:val="28"/>
          <w:szCs w:val="28"/>
        </w:rPr>
        <w:t>Ямало-Ненецкий</w:t>
      </w:r>
      <w:proofErr w:type="gramEnd"/>
      <w:r w:rsidRPr="00077E88">
        <w:rPr>
          <w:rFonts w:ascii="Times New Roman" w:hAnsi="Times New Roman"/>
          <w:bCs/>
          <w:sz w:val="28"/>
          <w:szCs w:val="28"/>
        </w:rPr>
        <w:t xml:space="preserve"> АО).</w:t>
      </w:r>
    </w:p>
    <w:p w14:paraId="31725F63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680486A0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805D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Челябинской, Курганской, Тюменской областях, Ханты-Мансийском АО</w:t>
      </w:r>
      <w:r w:rsidR="00A805D5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A805D5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="00A805D5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</w:t>
      </w:r>
      <w:r w:rsidR="00AE038B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1A44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205E3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2068715" w14:textId="01058189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805D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Свердловской, Челябинской, Курганской, Тюменской областях, Ханты-Мансийском АО, на востоке Ямало-Ненецкого АО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D986230" w14:textId="1CA2E2DC" w:rsidR="00A805D5" w:rsidRPr="00077E88" w:rsidRDefault="00A805D5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Челябинской, Курганской областях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53A1373" w14:textId="68D4E28D" w:rsidR="00737638" w:rsidRPr="00077E88" w:rsidRDefault="00737638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077E88">
        <w:rPr>
          <w:rFonts w:ascii="Times New Roman" w:hAnsi="Times New Roman" w:cs="Times New Roman"/>
          <w:sz w:val="28"/>
          <w:szCs w:val="28"/>
        </w:rPr>
        <w:t xml:space="preserve">в </w:t>
      </w:r>
      <w:r w:rsidRPr="00077E88">
        <w:rPr>
          <w:rFonts w:ascii="Times New Roman" w:hAnsi="Times New Roman" w:cs="Times New Roman"/>
          <w:bCs/>
          <w:sz w:val="28"/>
          <w:szCs w:val="28"/>
        </w:rPr>
        <w:t xml:space="preserve">Свердловской, Челябинской, Курганской, Тюменской </w:t>
      </w:r>
      <w:r w:rsidRPr="00077E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областях, Ханты-Мансийском, Ямало-Ненецком АО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1DF75DDB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5D84B6A" w14:textId="2F7107DA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23E6208F" w:rsidR="00E141B5" w:rsidRPr="00077E8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517C35" w:rsidRPr="00077E88">
        <w:rPr>
          <w:rFonts w:ascii="Times New Roman" w:hAnsi="Times New Roman"/>
          <w:sz w:val="28"/>
          <w:szCs w:val="28"/>
        </w:rPr>
        <w:t>Свердловской, Курганской, Тюменской областей, Ханты-Мансийского АО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038338" w14:textId="38794765" w:rsidR="00E141B5" w:rsidRPr="00077E88" w:rsidRDefault="00E141B5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52F43121" w14:textId="4CB6F5E0" w:rsidR="006E159A" w:rsidRPr="00077E8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077E88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493FC70E" w:rsidR="006E159A" w:rsidRPr="00077E88" w:rsidRDefault="00267878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востоке Пермского края, на востоке Оренбургской области дождь, ливневой дождь, местами гроза. На востоке Республики Башкортостан сильный дождь, ливневой дождь, местами гроза, град. В республиках Башкортостан, Татарстан, Удмуртской Республике, Пермском крае, Самарской, Оренбургской областях ветер с порывами 12-17 м/</w:t>
      </w:r>
      <w:proofErr w:type="gramStart"/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при грозе 15-20м/с.</w:t>
      </w:r>
      <w:r w:rsidR="00642988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594CB8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3E1064A" w14:textId="2BAF3D64" w:rsidR="006E159A" w:rsidRPr="00077E88" w:rsidRDefault="00B6775B" w:rsidP="00910EA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color w:val="auto"/>
          <w:sz w:val="28"/>
          <w:szCs w:val="28"/>
        </w:rPr>
        <w:t xml:space="preserve">Сохраняется уровень воды ниже опасно низкой отметки на р. Вятка (Кировская область), </w:t>
      </w:r>
      <w:r w:rsidRPr="00077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Белая и р. Уфа </w:t>
      </w:r>
      <w:r w:rsidRPr="00077E88">
        <w:rPr>
          <w:rFonts w:ascii="Times New Roman" w:hAnsi="Times New Roman" w:cs="Times New Roman"/>
          <w:bCs/>
          <w:color w:val="auto"/>
          <w:sz w:val="28"/>
          <w:szCs w:val="28"/>
        </w:rPr>
        <w:t>(Республика Башкортостан).</w:t>
      </w:r>
    </w:p>
    <w:p w14:paraId="6ABAF762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99D761" w14:textId="7B97AEB3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E023A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CC5C3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Башкортостан, </w:t>
      </w:r>
      <w:r w:rsidR="00CC5C3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Татарстан, в Удмуртской Республике, Пермском крае, Самарской, Оренбургской областях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8696A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BE8553D" w14:textId="2F015824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0C149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CC5C3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Башкортостан, Татарстан, в Удмуртской Республике, Пермском крае, Самарской, Оренбургской областях</w:t>
      </w:r>
      <w:r w:rsidR="00A805D5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6FE612D1" w14:textId="239F51EF" w:rsidR="000C1494" w:rsidRPr="00077E88" w:rsidRDefault="000C1494" w:rsidP="000C14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CC5C3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Башкортостан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9169FEC" w14:textId="70B4DCF8" w:rsidR="00EF10A2" w:rsidRPr="00077E88" w:rsidRDefault="00EF10A2" w:rsidP="00EF10A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077E88">
        <w:rPr>
          <w:rFonts w:ascii="Times New Roman" w:hAnsi="Times New Roman" w:cs="Times New Roman"/>
          <w:bCs/>
          <w:sz w:val="28"/>
          <w:szCs w:val="28"/>
        </w:rPr>
        <w:t>в Республике Башкортостан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077E88">
        <w:rPr>
          <w:rFonts w:ascii="Times New Roman" w:hAnsi="Times New Roman"/>
          <w:sz w:val="28"/>
          <w:szCs w:val="28"/>
        </w:rPr>
        <w:t xml:space="preserve"> </w:t>
      </w:r>
    </w:p>
    <w:p w14:paraId="003B2604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2E0C64" w14:textId="71BB09BA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7A9082F1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0824C9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Башкортостан, Татарстан, Мордовия, Марий Эл, Чувашской Республики, Нижегородской, Ульяновской, Пензенской, Саратовской, Самарской, Оренбургской областей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217086F" w14:textId="0AD19CE0" w:rsidR="00E141B5" w:rsidRPr="00077E88" w:rsidRDefault="00254108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681F3756" w14:textId="77777777" w:rsidR="006E159A" w:rsidRPr="00077E88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077E88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Pr="00077E88" w:rsidRDefault="002E1452" w:rsidP="00846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10B4" w14:textId="77777777" w:rsidR="005A388A" w:rsidRPr="00077E88" w:rsidRDefault="005A388A" w:rsidP="00846461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333AAE0" w14:textId="77777777" w:rsidR="005A388A" w:rsidRPr="00077E88" w:rsidRDefault="005A388A" w:rsidP="005A388A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2F12EA" w14:textId="77777777" w:rsidR="005A388A" w:rsidRPr="00077E88" w:rsidRDefault="005A388A" w:rsidP="005A388A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9C3AB8" w14:textId="5DD20DAE" w:rsidR="001743A5" w:rsidRPr="00077E88" w:rsidRDefault="001743A5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В </w:t>
      </w:r>
      <w:r w:rsidR="008873A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еспубликах Адыгея, Крым, г. Севастополь, Краснодарском крае ветер </w:t>
      </w:r>
      <w:r w:rsidR="00E2698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12-17</w:t>
      </w:r>
      <w:r w:rsidR="006B10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2698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2698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районе Новороссийска до 25 м/</w:t>
      </w:r>
      <w:proofErr w:type="gramStart"/>
      <w:r w:rsidR="00E2698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</w:p>
    <w:p w14:paraId="44CB5A48" w14:textId="197D855E" w:rsidR="001743A5" w:rsidRPr="00077E88" w:rsidRDefault="001743A5" w:rsidP="001743A5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b/>
          <w:bCs/>
          <w:i/>
          <w:iCs/>
          <w:sz w:val="28"/>
          <w:szCs w:val="28"/>
          <w:bdr w:val="none" w:sz="0" w:space="0" w:color="auto" w:frame="1"/>
          <w:vertAlign w:val="superscript"/>
        </w:rPr>
      </w:pPr>
      <w:r w:rsidRPr="00077E88">
        <w:rPr>
          <w:bCs/>
          <w:sz w:val="28"/>
          <w:szCs w:val="28"/>
          <w:bdr w:val="none" w:sz="0" w:space="0" w:color="auto" w:frame="1"/>
        </w:rPr>
        <w:lastRenderedPageBreak/>
        <w:t>Температура воздуха в Республике Адыгея + 31…+</w:t>
      </w:r>
      <w:r w:rsidR="008807E2">
        <w:rPr>
          <w:bCs/>
          <w:sz w:val="28"/>
          <w:szCs w:val="28"/>
        </w:rPr>
        <w:t>36</w:t>
      </w:r>
      <w:r w:rsidR="008807E2" w:rsidRPr="00077E88">
        <w:rPr>
          <w:bCs/>
          <w:sz w:val="28"/>
          <w:szCs w:val="28"/>
          <w:vertAlign w:val="superscript"/>
        </w:rPr>
        <w:t>о</w:t>
      </w:r>
      <w:r w:rsidR="008807E2" w:rsidRPr="00F60337">
        <w:rPr>
          <w:bCs/>
          <w:sz w:val="28"/>
          <w:szCs w:val="28"/>
        </w:rPr>
        <w:t>С</w:t>
      </w:r>
      <w:r w:rsidR="008807E2">
        <w:rPr>
          <w:bCs/>
          <w:sz w:val="28"/>
          <w:szCs w:val="28"/>
        </w:rPr>
        <w:t>.</w:t>
      </w:r>
    </w:p>
    <w:p w14:paraId="2BBE7870" w14:textId="77777777" w:rsidR="005A388A" w:rsidRPr="00077E88" w:rsidRDefault="005A388A" w:rsidP="005A388A">
      <w:pPr>
        <w:widowControl w:val="0"/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51F1E81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55E20F15" w14:textId="77777777" w:rsidR="005A388A" w:rsidRPr="00077E8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6978C3" w14:textId="77777777" w:rsidR="005A388A" w:rsidRPr="00077E8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54AAC67" w14:textId="77777777" w:rsidR="005A388A" w:rsidRPr="00077E88" w:rsidRDefault="005A388A" w:rsidP="005A388A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CC4C3E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39C88FB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474826" w14:textId="75FFB88D" w:rsidR="00E023A0" w:rsidRPr="00077E88" w:rsidRDefault="00E023A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8873A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8873A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Адыгея, Крым, г. Севастополь, Краснодарском крае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2698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73FB5A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229023D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47C316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647C728" w14:textId="4D9B8A83" w:rsidR="0083581B" w:rsidRPr="00077E88" w:rsidRDefault="0083581B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</w:t>
      </w:r>
      <w:r w:rsidR="001743A5"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Республик Адыгея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0E141689" w14:textId="6C4242B2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F274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Крым, Адыгея, Калмыкия, Краснодарского края, Астраханкой, Волгоградской, Ростовской областей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00721C0" w14:textId="77777777" w:rsidR="00254108" w:rsidRPr="00077E8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ухудшения экологической обстановки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существует на территории Астраханской области.</w:t>
      </w:r>
    </w:p>
    <w:p w14:paraId="61E89AF6" w14:textId="5D106D77" w:rsidR="00254108" w:rsidRPr="00077E88" w:rsidRDefault="00254108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3172319C" w14:textId="3CA6B132" w:rsidR="005A388A" w:rsidRPr="00077E8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E6095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7FFFB29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253171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8AA3E0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ночью и утром местами туман.</w:t>
      </w:r>
    </w:p>
    <w:p w14:paraId="461A568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B757A0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4D7B00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896ABD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FD0BF35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644395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2584CFE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8E8152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603E07D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DC7C9A4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ночью и утром местами туман.</w:t>
      </w:r>
    </w:p>
    <w:p w14:paraId="648F753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E8F9FC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F0AFD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A96A75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9EA572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13DF563" w14:textId="77777777" w:rsidR="005A388A" w:rsidRPr="00077E8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0FB8AE5" w14:textId="77777777" w:rsidR="005A388A" w:rsidRPr="00077E8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D0C21F3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57F27F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2C1907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местами ночью и утром местами туман.</w:t>
      </w:r>
    </w:p>
    <w:p w14:paraId="78C8D85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1F6CC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9DB22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8C7D55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5112F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3250B6BD" w14:textId="77777777" w:rsidR="005A388A" w:rsidRPr="00077E88" w:rsidRDefault="005A388A" w:rsidP="005A388A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D7F4EEB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037A8A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3880F2E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F42C1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местами ночью и утром местами туман.</w:t>
      </w:r>
    </w:p>
    <w:p w14:paraId="434B43F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97B58F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C1197D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9FBA45E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DD950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40A9D53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65DCB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4D09592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077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106D40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E0045FD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B89DF04" w14:textId="24203EAF" w:rsidR="005A388A" w:rsidRPr="00077E88" w:rsidRDefault="00356B7E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Дагестан сильный дождь, ливневой дождь, местами гроза, град. На территории округа ночью и утром местами туман. Ветер при грозе с порывами 15-20 м/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633D69B4" w14:textId="77777777" w:rsidR="005A388A" w:rsidRPr="00077E8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0D02A5" w14:textId="708C5036" w:rsidR="005A388A" w:rsidRPr="00077E88" w:rsidRDefault="00910EAB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(Республика Дагестан).</w:t>
      </w:r>
    </w:p>
    <w:p w14:paraId="7C2B4F20" w14:textId="77777777" w:rsidR="005A388A" w:rsidRPr="00077E8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487810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D6CB8E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FFA42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6280499" w14:textId="3514DB24" w:rsidR="004E5D59" w:rsidRPr="00077E88" w:rsidRDefault="004E5D59" w:rsidP="004E5D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714B18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Дагестан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454F20" w14:textId="1A256F4F" w:rsidR="004E5D59" w:rsidRPr="00077E88" w:rsidRDefault="004E5D59" w:rsidP="004E5D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714B18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Дагестан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4F91F0E" w14:textId="290F31A3" w:rsidR="004E5D59" w:rsidRPr="00077E88" w:rsidRDefault="004E5D59" w:rsidP="004E5D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на юге Республики Дагестан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0310FD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9FA2D30" w14:textId="092136AB" w:rsidR="00030C67" w:rsidRPr="00077E88" w:rsidRDefault="00030C67" w:rsidP="00030C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в Республике Дагестан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539464F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сели,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обвалы, антропогенная деятельность).</w:t>
      </w:r>
    </w:p>
    <w:p w14:paraId="514AF5B4" w14:textId="53E9DA16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B20C3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Ингушетия, Северная Осетия-Алания, Дагестан, Карачаево-Черкесской, Кабардино-Балкарской, Чеченской республик, Ставропольский край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3C0CC4A" w14:textId="77777777" w:rsidR="005A388A" w:rsidRPr="00077E88" w:rsidRDefault="005A388A" w:rsidP="005A388A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669FAD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C7E5CA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1C74343" w14:textId="77777777" w:rsidR="005A388A" w:rsidRPr="00077E88" w:rsidRDefault="005A388A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6C22C0" w14:textId="77777777" w:rsidR="005A388A" w:rsidRPr="00077E88" w:rsidRDefault="005A388A" w:rsidP="005A388A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E0F8A" w14:textId="17C883CF" w:rsidR="005A388A" w:rsidRPr="00077E88" w:rsidRDefault="001F774C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</w:t>
      </w:r>
      <w:proofErr w:type="gramEnd"/>
      <w:r w:rsidR="008E66FE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Ленинградской, Псковской, Новгородской областях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ливневой дождь</w:t>
      </w:r>
      <w:r w:rsidR="008E66FE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гроза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Калининградской области сильный дождь, ливневой дождь, местами гроза, град. На территории округа ночью и утром местами туман. Ветер при грозе с порывами 15-20 м/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62721A3" w14:textId="77777777" w:rsidR="005A388A" w:rsidRPr="00077E88" w:rsidRDefault="005A388A" w:rsidP="005A388A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D9BD10E" w14:textId="4440A4D7" w:rsidR="00910EAB" w:rsidRPr="00077E88" w:rsidRDefault="00CB6FC3" w:rsidP="00C73315">
      <w:pPr>
        <w:widowControl w:val="0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7E88">
        <w:rPr>
          <w:rFonts w:ascii="Times New Roman" w:hAnsi="Times New Roman" w:cs="Times New Roman"/>
          <w:bCs/>
          <w:sz w:val="28"/>
          <w:szCs w:val="28"/>
        </w:rPr>
        <w:t>Рост уровня воды (на 21-66 см) наблюдается на р. Большая Нева (г. Санкт-Петербург), оз. Онежское (Республика Карелия), р. Уса (Республика Коми).</w:t>
      </w:r>
      <w:proofErr w:type="gramEnd"/>
    </w:p>
    <w:p w14:paraId="1470BED5" w14:textId="4648A3C9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4455BCFB" w14:textId="656FF8A8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3FCD97" w14:textId="36BFB54B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32BEDC9E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F226D2B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6C2E74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308FA0" w14:textId="5BA64F3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C097A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Мурманской, Ленинградской, Псковской, Новгородской областей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802C35E" w14:textId="2B58B9EF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8C097A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Мурманской, Ленинградской, Псковской, Новгородской областей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6D52C6F3" w14:textId="27AFA799" w:rsidR="004A10AD" w:rsidRPr="00077E88" w:rsidRDefault="004A10AD" w:rsidP="004A1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на территории Калининградской области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4FC450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CDDBDA3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11C1003E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3432FEE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077E8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369961F" w14:textId="2A82E315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58600B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республик, Коми, Карелия, Мурманской, Архангельской, Мурманской, Ленинградской, Вологодской, Новгородской, Калининградской областей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4B0F190" w14:textId="77777777" w:rsidR="005A388A" w:rsidRPr="00077E88" w:rsidRDefault="005A388A" w:rsidP="005A388A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32FF40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1B1C520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BE43DE2" w14:textId="77777777" w:rsidR="005A388A" w:rsidRPr="00077E88" w:rsidRDefault="005A388A" w:rsidP="005A388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26D819" w14:textId="77777777" w:rsidR="005A388A" w:rsidRPr="00077E88" w:rsidRDefault="005A388A" w:rsidP="005A388A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3D1E7B" w14:textId="7CDEB420" w:rsidR="005A388A" w:rsidRPr="00077E88" w:rsidRDefault="00BA497D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</w:p>
    <w:p w14:paraId="3AC7480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21F062" w14:textId="77777777" w:rsidR="005A388A" w:rsidRPr="00077E88" w:rsidRDefault="005A388A" w:rsidP="005A388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  <w:r w:rsidRPr="0007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FA4E9" w14:textId="77777777" w:rsidR="005A388A" w:rsidRPr="00077E88" w:rsidRDefault="005A388A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A36592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A40A7D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68749F6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7F2D2DBE" w14:textId="50C78ADA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0500F"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Тверской, Ярославской, Костромской, Ивановской, Владимирской, Московской, Рязанской, Тамбовской, Липецкой, Воронежской, Брянской, Смоленской, Орловской, Курской, Калужской, Тульской, Белгородской областей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340C7E4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7411EA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8423960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F9FEBA5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51FF5A1" w14:textId="0D29EBE4" w:rsidR="005A388A" w:rsidRPr="00077E88" w:rsidRDefault="00C10CBB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 облачно с прояснениями, преимущественно без осадков, местами туман, температура в Москве 10...12</w:t>
      </w: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BB13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города 13…15°</w:t>
      </w:r>
      <w:r w:rsidR="00BB13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по области 7...12°</w:t>
      </w:r>
      <w:r w:rsidR="00BB13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переменных направлений 2-7 м/с. Днем переменная облачность, преимущественно без осадков, температура в Москве 22...24°</w:t>
      </w:r>
      <w:r w:rsidR="00BB13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20...25°</w:t>
      </w:r>
      <w:r w:rsidR="00BB13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южной четверти 3-8 м/с.</w:t>
      </w:r>
    </w:p>
    <w:p w14:paraId="561EEF6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D38BB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ED0FC3B" w14:textId="77777777" w:rsidR="00C10CBB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DA52135" w14:textId="7010FDF4" w:rsidR="005A388A" w:rsidRPr="00077E88" w:rsidRDefault="00C10CBB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города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2F7F427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F66978" w14:textId="09DB4F78" w:rsidR="00382A62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r>
        <w:rPr>
          <w:noProof/>
          <w:sz w:val="28"/>
          <w:szCs w:val="28"/>
        </w:rPr>
        <w:t xml:space="preserve"> </w:t>
      </w:r>
    </w:p>
    <w:p w14:paraId="1618EE51" w14:textId="7E2994E4" w:rsidR="005A388A" w:rsidRDefault="00B808E1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72B445" wp14:editId="1C41E60B">
            <wp:simplePos x="0" y="0"/>
            <wp:positionH relativeFrom="column">
              <wp:posOffset>3675380</wp:posOffset>
            </wp:positionH>
            <wp:positionV relativeFrom="paragraph">
              <wp:posOffset>168910</wp:posOffset>
            </wp:positionV>
            <wp:extent cx="12954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F9FB" w14:textId="6850B0DA" w:rsidR="00382A62" w:rsidRPr="0049045C" w:rsidRDefault="00382A6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350CF32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Моськин</w:t>
      </w:r>
      <w:proofErr w:type="spellEnd"/>
    </w:p>
    <w:p w14:paraId="12F8ACC1" w14:textId="2F5667FD" w:rsidR="00F739C3" w:rsidRPr="0049045C" w:rsidRDefault="0028655D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57C">
        <w:rPr>
          <w:rFonts w:ascii="Times New Roman" w:hAnsi="Times New Roman"/>
          <w:sz w:val="28"/>
          <w:szCs w:val="28"/>
        </w:rPr>
        <w:t>9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419EB14D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84757C">
        <w:rPr>
          <w:rFonts w:ascii="Times New Roman" w:hAnsi="Times New Roman"/>
          <w:sz w:val="18"/>
          <w:szCs w:val="18"/>
        </w:rPr>
        <w:t>Влад И.В.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0BC1" w14:textId="77777777" w:rsidR="00112806" w:rsidRDefault="00112806">
      <w:pPr>
        <w:spacing w:after="0" w:line="240" w:lineRule="auto"/>
      </w:pPr>
      <w:r>
        <w:separator/>
      </w:r>
    </w:p>
  </w:endnote>
  <w:endnote w:type="continuationSeparator" w:id="0">
    <w:p w14:paraId="0188C3E5" w14:textId="77777777" w:rsidR="00112806" w:rsidRDefault="001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B808E1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E099" w14:textId="77777777" w:rsidR="00112806" w:rsidRDefault="00112806">
      <w:pPr>
        <w:spacing w:after="0" w:line="240" w:lineRule="auto"/>
      </w:pPr>
      <w:r>
        <w:separator/>
      </w:r>
    </w:p>
  </w:footnote>
  <w:footnote w:type="continuationSeparator" w:id="0">
    <w:p w14:paraId="78012392" w14:textId="77777777" w:rsidR="00112806" w:rsidRDefault="0011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6A01AA4"/>
    <w:multiLevelType w:val="hybridMultilevel"/>
    <w:tmpl w:val="4AC4D7BA"/>
    <w:numStyleLink w:val="2"/>
  </w:abstractNum>
  <w:abstractNum w:abstractNumId="26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9DC3255"/>
    <w:multiLevelType w:val="hybridMultilevel"/>
    <w:tmpl w:val="4AC4D7BA"/>
    <w:numStyleLink w:val="2"/>
  </w:abstractNum>
  <w:abstractNum w:abstractNumId="2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4"/>
  </w:num>
  <w:num w:numId="5">
    <w:abstractNumId w:val="32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30"/>
  </w:num>
  <w:num w:numId="26">
    <w:abstractNumId w:val="23"/>
  </w:num>
  <w:num w:numId="27">
    <w:abstractNumId w:val="3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F4A"/>
    <w:rsid w:val="0033188E"/>
    <w:rsid w:val="00331B68"/>
    <w:rsid w:val="00331E6E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1546"/>
    <w:rsid w:val="003E1CBB"/>
    <w:rsid w:val="003E212D"/>
    <w:rsid w:val="003E258F"/>
    <w:rsid w:val="003E29C1"/>
    <w:rsid w:val="003E2D85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484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CC0"/>
    <w:rsid w:val="00492E65"/>
    <w:rsid w:val="00493A6D"/>
    <w:rsid w:val="00493E9B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189"/>
    <w:rsid w:val="005002AA"/>
    <w:rsid w:val="00500602"/>
    <w:rsid w:val="00500FE1"/>
    <w:rsid w:val="00501259"/>
    <w:rsid w:val="005012B5"/>
    <w:rsid w:val="0050139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457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A4D"/>
    <w:rsid w:val="00621B7C"/>
    <w:rsid w:val="00621F53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7F"/>
    <w:rsid w:val="00825323"/>
    <w:rsid w:val="00825500"/>
    <w:rsid w:val="0082574E"/>
    <w:rsid w:val="008257DA"/>
    <w:rsid w:val="00825C1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97A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187"/>
    <w:rsid w:val="0093361E"/>
    <w:rsid w:val="00933A89"/>
    <w:rsid w:val="00933E00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97E89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B4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B941-B60D-4F24-A35C-DA2EE02B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3</cp:revision>
  <cp:lastPrinted>2023-08-29T12:12:00Z</cp:lastPrinted>
  <dcterms:created xsi:type="dcterms:W3CDTF">2023-08-29T13:24:00Z</dcterms:created>
  <dcterms:modified xsi:type="dcterms:W3CDTF">2023-08-29T13:29:00Z</dcterms:modified>
</cp:coreProperties>
</file>